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7A" w:rsidRPr="007F0363" w:rsidRDefault="002F0399" w:rsidP="007F0363">
      <w:pPr>
        <w:jc w:val="center"/>
        <w:rPr>
          <w:rFonts w:hint="eastAsia"/>
          <w:b/>
          <w:sz w:val="36"/>
          <w:szCs w:val="36"/>
        </w:rPr>
      </w:pPr>
      <w:r w:rsidRPr="007F0363">
        <w:rPr>
          <w:rFonts w:hint="eastAsia"/>
          <w:b/>
          <w:sz w:val="36"/>
          <w:szCs w:val="36"/>
        </w:rPr>
        <w:t>软件</w:t>
      </w:r>
      <w:proofErr w:type="gramStart"/>
      <w:r w:rsidRPr="007F0363">
        <w:rPr>
          <w:rFonts w:hint="eastAsia"/>
          <w:b/>
          <w:sz w:val="36"/>
          <w:szCs w:val="36"/>
        </w:rPr>
        <w:t>须包括</w:t>
      </w:r>
      <w:proofErr w:type="gramEnd"/>
      <w:r w:rsidRPr="007F0363">
        <w:rPr>
          <w:rFonts w:hint="eastAsia"/>
          <w:b/>
          <w:sz w:val="36"/>
          <w:szCs w:val="36"/>
        </w:rPr>
        <w:t>的其它模块</w:t>
      </w:r>
    </w:p>
    <w:p w:rsidR="002F0399" w:rsidRPr="007F0363" w:rsidRDefault="002F0399">
      <w:pPr>
        <w:rPr>
          <w:rFonts w:asciiTheme="minorEastAsia" w:hAnsiTheme="minorEastAsia" w:hint="eastAsia"/>
          <w:sz w:val="28"/>
          <w:szCs w:val="28"/>
        </w:rPr>
      </w:pPr>
      <w:r w:rsidRPr="007F0363">
        <w:rPr>
          <w:rFonts w:asciiTheme="minorEastAsia" w:hAnsiTheme="minorEastAsia"/>
          <w:sz w:val="28"/>
          <w:szCs w:val="28"/>
        </w:rPr>
        <w:t xml:space="preserve">Solid Edge Premium </w:t>
      </w:r>
      <w:r w:rsidRPr="007F0363">
        <w:rPr>
          <w:rFonts w:asciiTheme="minorEastAsia" w:hAnsiTheme="minorEastAsia"/>
          <w:sz w:val="28"/>
          <w:szCs w:val="28"/>
        </w:rPr>
        <w:t>–</w:t>
      </w:r>
      <w:r w:rsidRPr="007F0363">
        <w:rPr>
          <w:rFonts w:asciiTheme="minorEastAsia" w:hAnsiTheme="minorEastAsia"/>
          <w:sz w:val="28"/>
          <w:szCs w:val="28"/>
        </w:rPr>
        <w:t xml:space="preserve"> Floating</w:t>
      </w:r>
    </w:p>
    <w:p w:rsidR="002F0399" w:rsidRPr="007F0363" w:rsidRDefault="002F0399">
      <w:pPr>
        <w:rPr>
          <w:rFonts w:asciiTheme="minorEastAsia" w:hAnsiTheme="minorEastAsia" w:cs="宋体" w:hint="eastAsia"/>
          <w:sz w:val="28"/>
          <w:szCs w:val="28"/>
        </w:rPr>
      </w:pPr>
      <w:r w:rsidRPr="007F0363">
        <w:rPr>
          <w:rFonts w:asciiTheme="minorEastAsia" w:hAnsiTheme="minorEastAsia"/>
          <w:sz w:val="28"/>
          <w:szCs w:val="28"/>
        </w:rPr>
        <w:t>Drafting /</w:t>
      </w:r>
      <w:r w:rsidRPr="007F0363">
        <w:rPr>
          <w:rFonts w:asciiTheme="minorEastAsia" w:hAnsiTheme="minorEastAsia" w:cs="宋体" w:hint="eastAsia"/>
          <w:sz w:val="28"/>
          <w:szCs w:val="28"/>
        </w:rPr>
        <w:t>二维国标制图</w:t>
      </w:r>
    </w:p>
    <w:p w:rsidR="002F0399" w:rsidRPr="007F0363" w:rsidRDefault="002F0399">
      <w:pPr>
        <w:rPr>
          <w:rFonts w:asciiTheme="minorEastAsia" w:hAnsiTheme="minorEastAsia" w:cs="宋体" w:hint="eastAsia"/>
          <w:sz w:val="28"/>
          <w:szCs w:val="28"/>
        </w:rPr>
      </w:pPr>
      <w:r w:rsidRPr="007F0363">
        <w:rPr>
          <w:rFonts w:asciiTheme="minorEastAsia" w:hAnsiTheme="minorEastAsia"/>
          <w:sz w:val="28"/>
          <w:szCs w:val="28"/>
        </w:rPr>
        <w:t>Sheet Metal /</w:t>
      </w:r>
      <w:r w:rsidRPr="007F0363">
        <w:rPr>
          <w:rFonts w:asciiTheme="minorEastAsia" w:hAnsiTheme="minorEastAsia" w:cs="宋体" w:hint="eastAsia"/>
          <w:sz w:val="28"/>
          <w:szCs w:val="28"/>
        </w:rPr>
        <w:t>高级</w:t>
      </w:r>
      <w:proofErr w:type="gramStart"/>
      <w:r w:rsidRPr="007F0363">
        <w:rPr>
          <w:rFonts w:asciiTheme="minorEastAsia" w:hAnsiTheme="minorEastAsia" w:cs="宋体" w:hint="eastAsia"/>
          <w:sz w:val="28"/>
          <w:szCs w:val="28"/>
        </w:rPr>
        <w:t>钣</w:t>
      </w:r>
      <w:proofErr w:type="gramEnd"/>
      <w:r w:rsidRPr="007F0363">
        <w:rPr>
          <w:rFonts w:asciiTheme="minorEastAsia" w:hAnsiTheme="minorEastAsia" w:cs="宋体" w:hint="eastAsia"/>
          <w:sz w:val="28"/>
          <w:szCs w:val="28"/>
        </w:rPr>
        <w:t>金设计</w:t>
      </w:r>
    </w:p>
    <w:p w:rsidR="002F0399" w:rsidRPr="007F0363" w:rsidRDefault="002F0399">
      <w:pPr>
        <w:rPr>
          <w:rFonts w:asciiTheme="minorEastAsia" w:hAnsiTheme="minorEastAsia" w:cs="宋体" w:hint="eastAsia"/>
          <w:sz w:val="28"/>
          <w:szCs w:val="28"/>
        </w:rPr>
      </w:pPr>
      <w:r w:rsidRPr="007F0363">
        <w:rPr>
          <w:rFonts w:asciiTheme="minorEastAsia" w:hAnsiTheme="minorEastAsia"/>
          <w:sz w:val="28"/>
          <w:szCs w:val="28"/>
        </w:rPr>
        <w:t>Frame /</w:t>
      </w:r>
      <w:r w:rsidRPr="007F0363">
        <w:rPr>
          <w:rFonts w:asciiTheme="minorEastAsia" w:hAnsiTheme="minorEastAsia" w:cs="宋体" w:hint="eastAsia"/>
          <w:sz w:val="28"/>
          <w:szCs w:val="28"/>
        </w:rPr>
        <w:t>钢结构设计</w:t>
      </w:r>
    </w:p>
    <w:p w:rsidR="002F0399" w:rsidRPr="007F0363" w:rsidRDefault="002F0399">
      <w:pPr>
        <w:rPr>
          <w:rFonts w:asciiTheme="minorEastAsia" w:hAnsiTheme="minorEastAsia" w:cs="宋体" w:hint="eastAsia"/>
          <w:sz w:val="28"/>
          <w:szCs w:val="28"/>
        </w:rPr>
      </w:pPr>
      <w:r w:rsidRPr="007F0363">
        <w:rPr>
          <w:rFonts w:asciiTheme="minorEastAsia" w:hAnsiTheme="minorEastAsia"/>
          <w:sz w:val="28"/>
          <w:szCs w:val="28"/>
        </w:rPr>
        <w:t>2D-3D Migration Tools /</w:t>
      </w:r>
      <w:proofErr w:type="gramStart"/>
      <w:r w:rsidRPr="007F0363">
        <w:rPr>
          <w:rFonts w:asciiTheme="minorEastAsia" w:hAnsiTheme="minorEastAsia" w:cs="宋体" w:hint="eastAsia"/>
          <w:sz w:val="28"/>
          <w:szCs w:val="28"/>
        </w:rPr>
        <w:t>二维转三维</w:t>
      </w:r>
      <w:proofErr w:type="gramEnd"/>
      <w:r w:rsidRPr="007F0363">
        <w:rPr>
          <w:rFonts w:asciiTheme="minorEastAsia" w:hAnsiTheme="minorEastAsia" w:cs="宋体" w:hint="eastAsia"/>
          <w:sz w:val="28"/>
          <w:szCs w:val="28"/>
        </w:rPr>
        <w:t>智能辅助工具包</w:t>
      </w:r>
    </w:p>
    <w:p w:rsidR="002F0399" w:rsidRPr="007F0363" w:rsidRDefault="002F0399">
      <w:pPr>
        <w:rPr>
          <w:rFonts w:asciiTheme="minorEastAsia" w:hAnsiTheme="minorEastAsia" w:cs="宋体" w:hint="eastAsia"/>
          <w:sz w:val="28"/>
          <w:szCs w:val="28"/>
        </w:rPr>
      </w:pPr>
      <w:r w:rsidRPr="007F0363">
        <w:rPr>
          <w:rFonts w:asciiTheme="minorEastAsia" w:hAnsiTheme="minorEastAsia"/>
          <w:sz w:val="28"/>
          <w:szCs w:val="28"/>
        </w:rPr>
        <w:t>Translators /</w:t>
      </w:r>
      <w:r w:rsidRPr="007F0363">
        <w:rPr>
          <w:rFonts w:asciiTheme="minorEastAsia" w:hAnsiTheme="minorEastAsia" w:cs="宋体" w:hint="eastAsia"/>
          <w:sz w:val="28"/>
          <w:szCs w:val="28"/>
        </w:rPr>
        <w:t>全套数据转换接口</w:t>
      </w:r>
    </w:p>
    <w:p w:rsidR="002F0399" w:rsidRPr="007F0363" w:rsidRDefault="002F0399">
      <w:pPr>
        <w:rPr>
          <w:rFonts w:asciiTheme="minorEastAsia" w:hAnsiTheme="minorEastAsia" w:cs="宋体" w:hint="eastAsia"/>
          <w:sz w:val="28"/>
          <w:szCs w:val="28"/>
        </w:rPr>
      </w:pPr>
      <w:r w:rsidRPr="007F0363">
        <w:rPr>
          <w:rFonts w:asciiTheme="minorEastAsia" w:hAnsiTheme="minorEastAsia"/>
          <w:sz w:val="28"/>
          <w:szCs w:val="28"/>
        </w:rPr>
        <w:t>Insight Connect /</w:t>
      </w:r>
      <w:r w:rsidRPr="007F0363">
        <w:rPr>
          <w:rFonts w:asciiTheme="minorEastAsia" w:hAnsiTheme="minorEastAsia" w:cs="宋体" w:hint="eastAsia"/>
          <w:sz w:val="28"/>
          <w:szCs w:val="28"/>
        </w:rPr>
        <w:t>浏览与批注</w:t>
      </w:r>
    </w:p>
    <w:p w:rsidR="002F0399" w:rsidRPr="007F0363" w:rsidRDefault="002F0399">
      <w:pPr>
        <w:rPr>
          <w:rFonts w:asciiTheme="minorEastAsia" w:hAnsiTheme="minorEastAsia" w:cs="宋体" w:hint="eastAsia"/>
          <w:sz w:val="28"/>
          <w:szCs w:val="28"/>
        </w:rPr>
      </w:pPr>
      <w:r w:rsidRPr="007F0363">
        <w:rPr>
          <w:rFonts w:asciiTheme="minorEastAsia" w:hAnsiTheme="minorEastAsia"/>
          <w:sz w:val="28"/>
          <w:szCs w:val="28"/>
        </w:rPr>
        <w:t>Engineering Reference /</w:t>
      </w:r>
      <w:r w:rsidRPr="007F0363">
        <w:rPr>
          <w:rFonts w:asciiTheme="minorEastAsia" w:hAnsiTheme="minorEastAsia" w:cs="宋体" w:hint="eastAsia"/>
          <w:sz w:val="28"/>
          <w:szCs w:val="28"/>
        </w:rPr>
        <w:t>工程师设计参考</w:t>
      </w:r>
    </w:p>
    <w:p w:rsidR="002F0399" w:rsidRPr="007F0363" w:rsidRDefault="002F0399">
      <w:pPr>
        <w:rPr>
          <w:rFonts w:asciiTheme="minorEastAsia" w:hAnsiTheme="minorEastAsia" w:cs="宋体" w:hint="eastAsia"/>
          <w:sz w:val="28"/>
          <w:szCs w:val="28"/>
        </w:rPr>
      </w:pPr>
      <w:r w:rsidRPr="007F0363">
        <w:rPr>
          <w:rFonts w:asciiTheme="minorEastAsia" w:hAnsiTheme="minorEastAsia"/>
          <w:sz w:val="28"/>
          <w:szCs w:val="28"/>
        </w:rPr>
        <w:t>Photo Rendering /</w:t>
      </w:r>
      <w:proofErr w:type="gramStart"/>
      <w:r w:rsidRPr="007F0363">
        <w:rPr>
          <w:rFonts w:asciiTheme="minorEastAsia" w:hAnsiTheme="minorEastAsia" w:cs="宋体" w:hint="eastAsia"/>
          <w:sz w:val="28"/>
          <w:szCs w:val="28"/>
        </w:rPr>
        <w:t>照片级渲染</w:t>
      </w:r>
      <w:proofErr w:type="gramEnd"/>
    </w:p>
    <w:p w:rsidR="002F0399" w:rsidRPr="007F0363" w:rsidRDefault="002F0399">
      <w:pPr>
        <w:rPr>
          <w:rFonts w:asciiTheme="minorEastAsia" w:hAnsiTheme="minorEastAsia" w:cs="宋体" w:hint="eastAsia"/>
          <w:sz w:val="28"/>
          <w:szCs w:val="28"/>
        </w:rPr>
      </w:pPr>
      <w:r w:rsidRPr="007F0363">
        <w:rPr>
          <w:rFonts w:asciiTheme="minorEastAsia" w:hAnsiTheme="minorEastAsia"/>
          <w:sz w:val="28"/>
          <w:szCs w:val="28"/>
        </w:rPr>
        <w:t>Machinery Library /</w:t>
      </w:r>
      <w:r w:rsidRPr="007F0363">
        <w:rPr>
          <w:rFonts w:asciiTheme="minorEastAsia" w:hAnsiTheme="minorEastAsia" w:cs="宋体" w:hint="eastAsia"/>
          <w:sz w:val="28"/>
          <w:szCs w:val="28"/>
        </w:rPr>
        <w:t>机械标准零件库</w:t>
      </w:r>
      <w:bookmarkStart w:id="0" w:name="_GoBack"/>
      <w:bookmarkEnd w:id="0"/>
    </w:p>
    <w:p w:rsidR="002F0399" w:rsidRPr="007F0363" w:rsidRDefault="002F0399">
      <w:pPr>
        <w:rPr>
          <w:rFonts w:asciiTheme="minorEastAsia" w:hAnsiTheme="minorEastAsia" w:cs="宋体" w:hint="eastAsia"/>
          <w:sz w:val="28"/>
          <w:szCs w:val="28"/>
        </w:rPr>
      </w:pPr>
      <w:r w:rsidRPr="007F0363">
        <w:rPr>
          <w:rFonts w:asciiTheme="minorEastAsia" w:hAnsiTheme="minorEastAsia"/>
          <w:sz w:val="28"/>
          <w:szCs w:val="28"/>
        </w:rPr>
        <w:t xml:space="preserve">Insight /Insight </w:t>
      </w:r>
      <w:r w:rsidRPr="007F0363">
        <w:rPr>
          <w:rFonts w:asciiTheme="minorEastAsia" w:hAnsiTheme="minorEastAsia" w:cs="宋体" w:hint="eastAsia"/>
          <w:sz w:val="28"/>
          <w:szCs w:val="28"/>
        </w:rPr>
        <w:t>数据管理功能</w:t>
      </w:r>
    </w:p>
    <w:p w:rsidR="002F0399" w:rsidRPr="007F0363" w:rsidRDefault="002F0399">
      <w:pPr>
        <w:rPr>
          <w:rFonts w:asciiTheme="minorEastAsia" w:hAnsiTheme="minorEastAsia" w:cs="宋体" w:hint="eastAsia"/>
          <w:sz w:val="28"/>
          <w:szCs w:val="28"/>
        </w:rPr>
      </w:pPr>
      <w:r w:rsidRPr="007F0363">
        <w:rPr>
          <w:rFonts w:asciiTheme="minorEastAsia" w:hAnsiTheme="minorEastAsia"/>
          <w:sz w:val="28"/>
          <w:szCs w:val="28"/>
        </w:rPr>
        <w:t>Simulation /</w:t>
      </w:r>
      <w:r w:rsidRPr="007F0363">
        <w:rPr>
          <w:rFonts w:asciiTheme="minorEastAsia" w:hAnsiTheme="minorEastAsia" w:cs="宋体" w:hint="eastAsia"/>
          <w:sz w:val="28"/>
          <w:szCs w:val="28"/>
        </w:rPr>
        <w:t>仿真</w:t>
      </w:r>
    </w:p>
    <w:p w:rsidR="002F0399" w:rsidRPr="007F0363" w:rsidRDefault="002F0399">
      <w:pPr>
        <w:rPr>
          <w:rFonts w:asciiTheme="minorEastAsia" w:hAnsiTheme="minorEastAsia" w:cs="宋体" w:hint="eastAsia"/>
          <w:sz w:val="28"/>
          <w:szCs w:val="28"/>
        </w:rPr>
      </w:pPr>
      <w:r w:rsidRPr="007F0363">
        <w:rPr>
          <w:rFonts w:asciiTheme="minorEastAsia" w:hAnsiTheme="minorEastAsia"/>
          <w:sz w:val="28"/>
          <w:szCs w:val="28"/>
        </w:rPr>
        <w:t>Wire harness /</w:t>
      </w:r>
      <w:r w:rsidRPr="007F0363">
        <w:rPr>
          <w:rFonts w:asciiTheme="minorEastAsia" w:hAnsiTheme="minorEastAsia" w:cs="宋体" w:hint="eastAsia"/>
          <w:sz w:val="28"/>
          <w:szCs w:val="28"/>
        </w:rPr>
        <w:t>线缆设计</w:t>
      </w:r>
    </w:p>
    <w:p w:rsidR="002F0399" w:rsidRDefault="002F0399">
      <w:proofErr w:type="spellStart"/>
      <w:r w:rsidRPr="007F0363">
        <w:rPr>
          <w:rFonts w:asciiTheme="minorEastAsia" w:hAnsiTheme="minorEastAsia"/>
          <w:sz w:val="28"/>
          <w:szCs w:val="28"/>
        </w:rPr>
        <w:t>XpressRoute</w:t>
      </w:r>
      <w:proofErr w:type="spellEnd"/>
      <w:r w:rsidRPr="007F0363">
        <w:rPr>
          <w:rFonts w:asciiTheme="minorEastAsia" w:hAnsiTheme="minorEastAsia"/>
          <w:sz w:val="28"/>
          <w:szCs w:val="28"/>
        </w:rPr>
        <w:t xml:space="preserve"> /</w:t>
      </w:r>
      <w:r w:rsidRPr="007F0363">
        <w:rPr>
          <w:rFonts w:asciiTheme="minorEastAsia" w:hAnsiTheme="minorEastAsia" w:cs="宋体" w:hint="eastAsia"/>
          <w:sz w:val="28"/>
          <w:szCs w:val="28"/>
        </w:rPr>
        <w:t>管道设计</w:t>
      </w:r>
    </w:p>
    <w:sectPr w:rsidR="002F0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3E" w:rsidRDefault="0032293E" w:rsidP="002F0399">
      <w:r>
        <w:separator/>
      </w:r>
    </w:p>
  </w:endnote>
  <w:endnote w:type="continuationSeparator" w:id="0">
    <w:p w:rsidR="0032293E" w:rsidRDefault="0032293E" w:rsidP="002F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3E" w:rsidRDefault="0032293E" w:rsidP="002F0399">
      <w:r>
        <w:separator/>
      </w:r>
    </w:p>
  </w:footnote>
  <w:footnote w:type="continuationSeparator" w:id="0">
    <w:p w:rsidR="0032293E" w:rsidRDefault="0032293E" w:rsidP="002F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31"/>
    <w:rsid w:val="002F0399"/>
    <w:rsid w:val="0032293E"/>
    <w:rsid w:val="00471731"/>
    <w:rsid w:val="007F0363"/>
    <w:rsid w:val="00E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3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2014-11-24T08:06:00Z</dcterms:created>
  <dcterms:modified xsi:type="dcterms:W3CDTF">2014-11-24T08:10:00Z</dcterms:modified>
</cp:coreProperties>
</file>